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1F" w:rsidRPr="0087498D" w:rsidRDefault="00D42E1F">
      <w:pPr>
        <w:rPr>
          <w:rFonts w:cstheme="minorHAnsi"/>
          <w:sz w:val="20"/>
          <w:szCs w:val="20"/>
        </w:rPr>
      </w:pPr>
      <w:r w:rsidRPr="0087498D">
        <w:rPr>
          <w:rFonts w:cstheme="minorHAnsi"/>
          <w:sz w:val="20"/>
          <w:szCs w:val="20"/>
        </w:rPr>
        <w:t>Mod</w:t>
      </w:r>
      <w:r w:rsidR="0087498D" w:rsidRPr="0087498D">
        <w:rPr>
          <w:rFonts w:cstheme="minorHAnsi"/>
          <w:sz w:val="20"/>
          <w:szCs w:val="20"/>
        </w:rPr>
        <w:t xml:space="preserve">ello </w:t>
      </w:r>
      <w:r w:rsidR="0056457A" w:rsidRPr="0087498D">
        <w:rPr>
          <w:rFonts w:cstheme="minorHAnsi"/>
          <w:sz w:val="20"/>
          <w:szCs w:val="20"/>
        </w:rPr>
        <w:t>6</w:t>
      </w:r>
      <w:r w:rsidR="000518CA" w:rsidRPr="0087498D">
        <w:rPr>
          <w:rFonts w:cstheme="minorHAnsi"/>
          <w:sz w:val="20"/>
          <w:szCs w:val="20"/>
        </w:rPr>
        <w:t xml:space="preserve">) </w:t>
      </w:r>
      <w:r w:rsidRPr="0087498D">
        <w:rPr>
          <w:rFonts w:cstheme="minorHAnsi"/>
          <w:sz w:val="20"/>
          <w:szCs w:val="20"/>
        </w:rPr>
        <w:t xml:space="preserve"> </w:t>
      </w:r>
      <w:r w:rsidR="0087498D">
        <w:rPr>
          <w:rFonts w:cstheme="minorHAnsi"/>
          <w:sz w:val="20"/>
          <w:szCs w:val="20"/>
        </w:rPr>
        <w:t xml:space="preserve">- </w:t>
      </w:r>
      <w:r w:rsidR="0025307E">
        <w:rPr>
          <w:rFonts w:cstheme="minorHAnsi"/>
          <w:sz w:val="20"/>
          <w:szCs w:val="20"/>
        </w:rPr>
        <w:t>Ges</w:t>
      </w:r>
      <w:bookmarkStart w:id="0" w:name="_GoBack"/>
      <w:bookmarkEnd w:id="0"/>
      <w:r w:rsidR="0025307E">
        <w:rPr>
          <w:rFonts w:cstheme="minorHAnsi"/>
          <w:sz w:val="20"/>
          <w:szCs w:val="20"/>
        </w:rPr>
        <w:t xml:space="preserve">tione </w:t>
      </w:r>
      <w:r w:rsidR="00437216">
        <w:rPr>
          <w:rFonts w:cstheme="minorHAnsi"/>
          <w:sz w:val="20"/>
          <w:szCs w:val="20"/>
        </w:rPr>
        <w:t>del personale</w:t>
      </w:r>
    </w:p>
    <w:p w:rsidR="00D42E1F" w:rsidRPr="0056457A" w:rsidRDefault="00D42E1F">
      <w:pPr>
        <w:rPr>
          <w:rFonts w:ascii="Garamond" w:hAnsi="Garamond" w:cs="Times New Roman"/>
          <w:sz w:val="20"/>
          <w:szCs w:val="20"/>
        </w:rPr>
      </w:pPr>
    </w:p>
    <w:p w:rsidR="0056457A" w:rsidRPr="0056457A" w:rsidRDefault="0056457A" w:rsidP="0056457A">
      <w:pPr>
        <w:autoSpaceDE w:val="0"/>
        <w:autoSpaceDN w:val="0"/>
        <w:adjustRightInd w:val="0"/>
        <w:spacing w:after="0" w:line="320" w:lineRule="atLeast"/>
        <w:jc w:val="both"/>
        <w:rPr>
          <w:rFonts w:ascii="Garamond" w:hAnsi="Garamond" w:cs="Times New Roman"/>
          <w:sz w:val="24"/>
          <w:szCs w:val="24"/>
        </w:rPr>
      </w:pPr>
      <w:r w:rsidRPr="0056457A">
        <w:rPr>
          <w:rFonts w:ascii="Garamond" w:hAnsi="Garamond" w:cs="Times New Roman"/>
          <w:sz w:val="24"/>
          <w:szCs w:val="24"/>
        </w:rPr>
        <w:t xml:space="preserve">Il/La sottoscritto/a </w:t>
      </w:r>
      <w:permStart w:id="1035998920"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035998920"/>
      <w:r w:rsidRPr="0056457A">
        <w:rPr>
          <w:rFonts w:ascii="Garamond" w:hAnsi="Garamond" w:cs="Times New Roman"/>
          <w:sz w:val="24"/>
          <w:szCs w:val="24"/>
        </w:rPr>
        <w:t xml:space="preserve"> nato/a </w:t>
      </w:r>
      <w:proofErr w:type="spellStart"/>
      <w:r w:rsidRPr="0056457A">
        <w:rPr>
          <w:rFonts w:ascii="Garamond" w:hAnsi="Garamond" w:cs="Times New Roman"/>
          <w:sz w:val="24"/>
          <w:szCs w:val="24"/>
        </w:rPr>
        <w:t>a</w:t>
      </w:r>
      <w:proofErr w:type="spellEnd"/>
      <w:r w:rsidRPr="0056457A">
        <w:rPr>
          <w:rFonts w:ascii="Garamond" w:hAnsi="Garamond" w:cs="Times New Roman"/>
          <w:sz w:val="24"/>
          <w:szCs w:val="24"/>
        </w:rPr>
        <w:t xml:space="preserve"> </w:t>
      </w:r>
      <w:permStart w:id="97002491"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97002491"/>
      <w:r w:rsidRPr="0056457A">
        <w:rPr>
          <w:rFonts w:ascii="Garamond" w:hAnsi="Garamond" w:cs="Times New Roman"/>
          <w:sz w:val="24"/>
          <w:szCs w:val="24"/>
        </w:rPr>
        <w:t xml:space="preserve"> il </w:t>
      </w:r>
      <w:permStart w:id="1372942909"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372942909"/>
      <w:r w:rsidRPr="0056457A">
        <w:rPr>
          <w:rFonts w:ascii="Garamond" w:hAnsi="Garamond" w:cs="Times New Roman"/>
          <w:sz w:val="24"/>
          <w:szCs w:val="24"/>
        </w:rPr>
        <w:t xml:space="preserve">/ </w:t>
      </w:r>
      <w:permStart w:id="1637948463"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637948463"/>
      <w:r w:rsidRPr="0056457A">
        <w:rPr>
          <w:rFonts w:ascii="Garamond" w:hAnsi="Garamond" w:cs="Times New Roman"/>
          <w:sz w:val="24"/>
          <w:szCs w:val="24"/>
        </w:rPr>
        <w:t xml:space="preserve">/ </w:t>
      </w:r>
      <w:permStart w:id="194587790"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94587790"/>
      <w:r w:rsidRPr="0056457A">
        <w:rPr>
          <w:rFonts w:ascii="Garamond" w:hAnsi="Garamond" w:cs="Times New Roman"/>
          <w:sz w:val="24"/>
          <w:szCs w:val="24"/>
        </w:rPr>
        <w:t xml:space="preserve"> e residente a </w:t>
      </w:r>
      <w:permStart w:id="332145632"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332145632"/>
      <w:r w:rsidRPr="0056457A">
        <w:rPr>
          <w:rFonts w:ascii="Garamond" w:hAnsi="Garamond" w:cs="Times New Roman"/>
          <w:sz w:val="24"/>
          <w:szCs w:val="24"/>
        </w:rPr>
        <w:t xml:space="preserve"> PROV.(</w:t>
      </w:r>
      <w:permStart w:id="661336207"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661336207"/>
      <w:r w:rsidRPr="0056457A">
        <w:rPr>
          <w:rFonts w:ascii="Garamond" w:hAnsi="Garamond" w:cs="Times New Roman"/>
          <w:sz w:val="24"/>
          <w:szCs w:val="24"/>
        </w:rPr>
        <w:t xml:space="preserve">) in via/piazza </w:t>
      </w:r>
      <w:permStart w:id="1267688339"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267688339"/>
      <w:r w:rsidRPr="0056457A">
        <w:rPr>
          <w:rFonts w:ascii="Garamond" w:hAnsi="Garamond" w:cs="Times New Roman"/>
          <w:sz w:val="24"/>
          <w:szCs w:val="24"/>
        </w:rPr>
        <w:t xml:space="preserve"> n. </w:t>
      </w:r>
      <w:permStart w:id="1386112405"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386112405"/>
      <w:r w:rsidRPr="0056457A">
        <w:rPr>
          <w:rFonts w:ascii="Garamond" w:hAnsi="Garamond" w:cs="Times New Roman"/>
          <w:sz w:val="24"/>
          <w:szCs w:val="24"/>
        </w:rPr>
        <w:t xml:space="preserve">  in qualità di </w:t>
      </w:r>
      <w:permStart w:id="1984640062"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r w:rsidRPr="0056457A">
        <w:rPr>
          <w:rFonts w:ascii="Garamond" w:hAnsi="Garamond" w:cs="Times New Roman"/>
          <w:i/>
          <w:iCs/>
          <w:sz w:val="24"/>
          <w:szCs w:val="24"/>
        </w:rPr>
        <w:t xml:space="preserve"> </w:t>
      </w:r>
      <w:permEnd w:id="1984640062"/>
      <w:r w:rsidRPr="0056457A">
        <w:rPr>
          <w:rFonts w:ascii="Garamond" w:hAnsi="Garamond"/>
          <w:i/>
          <w:iCs/>
          <w:sz w:val="24"/>
          <w:szCs w:val="24"/>
        </w:rPr>
        <w:t xml:space="preserve"> </w:t>
      </w:r>
      <w:r w:rsidRPr="0056457A">
        <w:rPr>
          <w:rFonts w:ascii="Garamond" w:hAnsi="Garamond" w:cs="Times New Roman"/>
          <w:bCs/>
          <w:sz w:val="24"/>
          <w:szCs w:val="24"/>
        </w:rPr>
        <w:t>dell’impresa</w:t>
      </w:r>
      <w:r w:rsidRPr="0056457A">
        <w:rPr>
          <w:rFonts w:ascii="Garamond" w:hAnsi="Garamond" w:cs="Times New Roman"/>
          <w:sz w:val="24"/>
          <w:szCs w:val="24"/>
        </w:rPr>
        <w:t xml:space="preserve"> </w:t>
      </w:r>
      <w:permStart w:id="1056925397"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056925397"/>
    </w:p>
    <w:p w:rsidR="000518CA" w:rsidRPr="0056457A" w:rsidRDefault="0087498D" w:rsidP="0087498D">
      <w:pPr>
        <w:spacing w:before="120"/>
        <w:jc w:val="both"/>
        <w:rPr>
          <w:rFonts w:ascii="Garamond" w:hAnsi="Garamond" w:cs="Times New Roman"/>
          <w:sz w:val="24"/>
          <w:szCs w:val="24"/>
        </w:rPr>
      </w:pPr>
      <w:r w:rsidRPr="0056457A">
        <w:rPr>
          <w:rFonts w:ascii="Garamond" w:hAnsi="Garamond"/>
          <w:sz w:val="24"/>
          <w:szCs w:val="24"/>
        </w:rPr>
        <w:t xml:space="preserve">consapevole </w:t>
      </w:r>
      <w:r w:rsidR="0056457A" w:rsidRPr="0056457A">
        <w:rPr>
          <w:rFonts w:ascii="Garamond" w:hAnsi="Garamond"/>
          <w:sz w:val="24"/>
          <w:szCs w:val="24"/>
        </w:rPr>
        <w:t xml:space="preserve">che in caso di dichiarazione mendace sarà punito ai sensi del </w:t>
      </w:r>
      <w:r w:rsidRPr="0056457A">
        <w:rPr>
          <w:rFonts w:ascii="Garamond" w:hAnsi="Garamond"/>
          <w:sz w:val="24"/>
          <w:szCs w:val="24"/>
        </w:rPr>
        <w:t xml:space="preserve">codice penale </w:t>
      </w:r>
      <w:r w:rsidR="0056457A" w:rsidRPr="0056457A">
        <w:rPr>
          <w:rFonts w:ascii="Garamond" w:hAnsi="Garamond"/>
          <w:sz w:val="24"/>
          <w:szCs w:val="24"/>
        </w:rPr>
        <w:t>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Garamond" w:hAnsi="Garamond"/>
          <w:sz w:val="24"/>
          <w:szCs w:val="24"/>
        </w:rPr>
        <w:t xml:space="preserve">, </w:t>
      </w:r>
      <w:r w:rsidR="000518CA" w:rsidRPr="0056457A">
        <w:rPr>
          <w:rFonts w:ascii="Garamond" w:hAnsi="Garamond" w:cs="Times New Roman"/>
          <w:bCs/>
          <w:sz w:val="24"/>
          <w:szCs w:val="24"/>
        </w:rPr>
        <w:t>con riferimento all</w:t>
      </w:r>
      <w:r>
        <w:rPr>
          <w:rFonts w:ascii="Garamond" w:hAnsi="Garamond" w:cs="Times New Roman"/>
          <w:bCs/>
          <w:sz w:val="24"/>
          <w:szCs w:val="24"/>
        </w:rPr>
        <w:t>’istanza per i rilascio/rinnovo dell’</w:t>
      </w:r>
      <w:r w:rsidR="000518CA" w:rsidRPr="0056457A">
        <w:rPr>
          <w:rFonts w:ascii="Garamond" w:hAnsi="Garamond" w:cs="Times New Roman"/>
          <w:bCs/>
          <w:sz w:val="24"/>
          <w:szCs w:val="24"/>
        </w:rPr>
        <w:t xml:space="preserve">autorizzazione per l’esercizio delle operazioni </w:t>
      </w:r>
      <w:r w:rsidR="0056457A" w:rsidRPr="0056457A">
        <w:rPr>
          <w:rFonts w:ascii="Garamond" w:hAnsi="Garamond" w:cs="Times New Roman"/>
          <w:bCs/>
          <w:sz w:val="24"/>
          <w:szCs w:val="24"/>
        </w:rPr>
        <w:t xml:space="preserve">portuali ex art. 16 </w:t>
      </w:r>
      <w:proofErr w:type="spellStart"/>
      <w:r w:rsidR="0056457A" w:rsidRPr="0056457A">
        <w:rPr>
          <w:rFonts w:ascii="Garamond" w:hAnsi="Garamond" w:cs="Times New Roman"/>
          <w:bCs/>
          <w:sz w:val="24"/>
          <w:szCs w:val="24"/>
        </w:rPr>
        <w:t>L.</w:t>
      </w:r>
      <w:r>
        <w:rPr>
          <w:rFonts w:ascii="Garamond" w:hAnsi="Garamond" w:cs="Times New Roman"/>
          <w:bCs/>
          <w:sz w:val="24"/>
          <w:szCs w:val="24"/>
        </w:rPr>
        <w:t>n</w:t>
      </w:r>
      <w:proofErr w:type="spellEnd"/>
      <w:r>
        <w:rPr>
          <w:rFonts w:ascii="Garamond" w:hAnsi="Garamond" w:cs="Times New Roman"/>
          <w:bCs/>
          <w:sz w:val="24"/>
          <w:szCs w:val="24"/>
        </w:rPr>
        <w:t xml:space="preserve">. </w:t>
      </w:r>
      <w:r w:rsidR="000518CA" w:rsidRPr="0056457A">
        <w:rPr>
          <w:rFonts w:ascii="Garamond" w:hAnsi="Garamond" w:cs="Times New Roman"/>
          <w:bCs/>
          <w:sz w:val="24"/>
          <w:szCs w:val="24"/>
        </w:rPr>
        <w:t xml:space="preserve">84/94 e </w:t>
      </w:r>
      <w:proofErr w:type="spellStart"/>
      <w:r w:rsidR="000518CA" w:rsidRPr="0056457A">
        <w:rPr>
          <w:rFonts w:ascii="Garamond" w:hAnsi="Garamond" w:cs="Times New Roman"/>
          <w:bCs/>
          <w:sz w:val="24"/>
          <w:szCs w:val="24"/>
        </w:rPr>
        <w:t>s</w:t>
      </w:r>
      <w:r>
        <w:rPr>
          <w:rFonts w:ascii="Garamond" w:hAnsi="Garamond" w:cs="Times New Roman"/>
          <w:bCs/>
          <w:sz w:val="24"/>
          <w:szCs w:val="24"/>
        </w:rPr>
        <w:t>s</w:t>
      </w:r>
      <w:r w:rsidR="000518CA" w:rsidRPr="0056457A">
        <w:rPr>
          <w:rFonts w:ascii="Garamond" w:hAnsi="Garamond" w:cs="Times New Roman"/>
          <w:bCs/>
          <w:sz w:val="24"/>
          <w:szCs w:val="24"/>
        </w:rPr>
        <w:t>.</w:t>
      </w:r>
      <w:r>
        <w:rPr>
          <w:rFonts w:ascii="Garamond" w:hAnsi="Garamond" w:cs="Times New Roman"/>
          <w:bCs/>
          <w:sz w:val="24"/>
          <w:szCs w:val="24"/>
        </w:rPr>
        <w:t>m</w:t>
      </w:r>
      <w:r w:rsidR="000518CA" w:rsidRPr="0056457A">
        <w:rPr>
          <w:rFonts w:ascii="Garamond" w:hAnsi="Garamond" w:cs="Times New Roman"/>
          <w:bCs/>
          <w:sz w:val="24"/>
          <w:szCs w:val="24"/>
        </w:rPr>
        <w:t>m.i</w:t>
      </w:r>
      <w:r>
        <w:rPr>
          <w:rFonts w:ascii="Garamond" w:hAnsi="Garamond" w:cs="Times New Roman"/>
          <w:bCs/>
          <w:sz w:val="24"/>
          <w:szCs w:val="24"/>
        </w:rPr>
        <w:t>i</w:t>
      </w:r>
      <w:proofErr w:type="spellEnd"/>
      <w:r w:rsidR="000518CA" w:rsidRPr="0056457A">
        <w:rPr>
          <w:rFonts w:ascii="Garamond" w:hAnsi="Garamond" w:cs="Times New Roman"/>
          <w:bCs/>
          <w:sz w:val="24"/>
          <w:szCs w:val="24"/>
        </w:rPr>
        <w:t>.,</w:t>
      </w:r>
    </w:p>
    <w:p w:rsidR="00D42E1F" w:rsidRPr="003D4099" w:rsidRDefault="00D42E1F" w:rsidP="00D42E1F">
      <w:pPr>
        <w:jc w:val="center"/>
        <w:rPr>
          <w:rFonts w:ascii="Garamond" w:hAnsi="Garamond" w:cs="Times New Roman"/>
          <w:b/>
          <w:sz w:val="28"/>
          <w:szCs w:val="28"/>
        </w:rPr>
      </w:pPr>
      <w:r w:rsidRPr="003D4099">
        <w:rPr>
          <w:rFonts w:ascii="Garamond" w:hAnsi="Garamond" w:cs="Times New Roman"/>
          <w:b/>
          <w:sz w:val="28"/>
          <w:szCs w:val="28"/>
        </w:rPr>
        <w:t>Dichiara</w:t>
      </w:r>
    </w:p>
    <w:p w:rsidR="000518CA" w:rsidRPr="0056457A" w:rsidRDefault="000518CA" w:rsidP="000518CA">
      <w:pPr>
        <w:pStyle w:val="Default"/>
        <w:jc w:val="both"/>
        <w:rPr>
          <w:rFonts w:ascii="Garamond" w:hAnsi="Garamond" w:cs="Times New Roman"/>
        </w:rPr>
      </w:pPr>
      <w:r w:rsidRPr="0056457A">
        <w:rPr>
          <w:rFonts w:ascii="Garamond" w:hAnsi="Garamond" w:cs="Times New Roman"/>
          <w:bCs/>
        </w:rPr>
        <w:t>sotto la propria personale responsabilità c</w:t>
      </w:r>
      <w:r w:rsidR="00D42E1F" w:rsidRPr="0056457A">
        <w:rPr>
          <w:rFonts w:ascii="Garamond" w:hAnsi="Garamond" w:cs="Times New Roman"/>
        </w:rPr>
        <w:t>he</w:t>
      </w:r>
      <w:r w:rsidRPr="0056457A">
        <w:rPr>
          <w:rFonts w:ascii="Garamond" w:hAnsi="Garamond" w:cs="Times New Roman"/>
        </w:rPr>
        <w:t>:</w:t>
      </w:r>
    </w:p>
    <w:p w:rsidR="000518CA" w:rsidRPr="0056457A" w:rsidRDefault="000518CA" w:rsidP="000518CA">
      <w:pPr>
        <w:pStyle w:val="Default"/>
        <w:jc w:val="both"/>
        <w:rPr>
          <w:rFonts w:ascii="Garamond" w:hAnsi="Garamond" w:cs="Times New Roman"/>
        </w:rPr>
      </w:pPr>
      <w:r w:rsidRPr="0056457A">
        <w:rPr>
          <w:rFonts w:ascii="Garamond" w:hAnsi="Garamond" w:cs="Times New Roman"/>
        </w:rPr>
        <w:t>-</w:t>
      </w:r>
      <w:r w:rsidR="00D42E1F" w:rsidRPr="0056457A">
        <w:rPr>
          <w:rFonts w:ascii="Garamond" w:hAnsi="Garamond" w:cs="Times New Roman"/>
        </w:rPr>
        <w:t xml:space="preserve">il numero complessivo dei dipendenti (inclusi amministratori e dipendenti amministrativi ) è __________________. </w:t>
      </w:r>
    </w:p>
    <w:p w:rsidR="00D42E1F" w:rsidRPr="0056457A" w:rsidRDefault="00D42E1F" w:rsidP="00D42E1F">
      <w:pPr>
        <w:jc w:val="both"/>
        <w:rPr>
          <w:rFonts w:ascii="Garamond" w:hAnsi="Garamond" w:cs="Times New Roman"/>
          <w:sz w:val="24"/>
          <w:szCs w:val="24"/>
        </w:rPr>
      </w:pPr>
      <w:r w:rsidRPr="0056457A">
        <w:rPr>
          <w:rFonts w:ascii="Garamond" w:hAnsi="Garamond" w:cs="Times New Roman"/>
          <w:sz w:val="24"/>
          <w:szCs w:val="24"/>
        </w:rPr>
        <w:t>Di seguito si</w:t>
      </w:r>
      <w:r w:rsidR="0056457A">
        <w:rPr>
          <w:rFonts w:ascii="Garamond" w:hAnsi="Garamond" w:cs="Times New Roman"/>
          <w:sz w:val="24"/>
          <w:szCs w:val="24"/>
        </w:rPr>
        <w:t xml:space="preserve"> riporta l’elenco del personale, che verrà ins</w:t>
      </w:r>
      <w:r w:rsidR="003D4099">
        <w:rPr>
          <w:rFonts w:ascii="Garamond" w:hAnsi="Garamond" w:cs="Times New Roman"/>
          <w:sz w:val="24"/>
          <w:szCs w:val="24"/>
        </w:rPr>
        <w:t>erito nei Registri previsti dall’art.24 L.n.84/94 e D.M. n.585/1995,</w:t>
      </w:r>
      <w:r w:rsidRPr="0056457A">
        <w:rPr>
          <w:rFonts w:ascii="Garamond" w:hAnsi="Garamond" w:cs="Times New Roman"/>
          <w:sz w:val="24"/>
          <w:szCs w:val="24"/>
        </w:rPr>
        <w:t>:</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731"/>
        <w:gridCol w:w="1482"/>
        <w:gridCol w:w="1156"/>
        <w:gridCol w:w="1462"/>
        <w:gridCol w:w="1984"/>
        <w:gridCol w:w="1761"/>
        <w:gridCol w:w="776"/>
        <w:gridCol w:w="997"/>
        <w:gridCol w:w="1032"/>
      </w:tblGrid>
      <w:tr w:rsidR="0087498D" w:rsidRPr="0056457A" w:rsidTr="0087498D">
        <w:trPr>
          <w:trHeight w:val="864"/>
        </w:trPr>
        <w:tc>
          <w:tcPr>
            <w:tcW w:w="423"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Cognome</w:t>
            </w:r>
          </w:p>
        </w:tc>
        <w:tc>
          <w:tcPr>
            <w:tcW w:w="294"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Nome</w:t>
            </w:r>
          </w:p>
        </w:tc>
        <w:tc>
          <w:tcPr>
            <w:tcW w:w="596"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Rapporto di lavoro (vedi legenda)</w:t>
            </w:r>
          </w:p>
        </w:tc>
        <w:tc>
          <w:tcPr>
            <w:tcW w:w="465"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CCNL                (applicato)</w:t>
            </w:r>
          </w:p>
        </w:tc>
        <w:tc>
          <w:tcPr>
            <w:tcW w:w="588"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val="en-US" w:eastAsia="it-IT"/>
              </w:rPr>
              <w:t xml:space="preserve">Full -Time          Part-time vert.      </w:t>
            </w:r>
            <w:r w:rsidRPr="0056457A">
              <w:rPr>
                <w:rFonts w:ascii="Garamond" w:eastAsia="Times New Roman" w:hAnsi="Garamond" w:cs="Calibri"/>
                <w:b/>
                <w:bCs/>
                <w:color w:val="000000"/>
                <w:sz w:val="20"/>
                <w:szCs w:val="20"/>
                <w:lang w:eastAsia="it-IT"/>
              </w:rPr>
              <w:t xml:space="preserve">Part-time </w:t>
            </w:r>
            <w:proofErr w:type="spellStart"/>
            <w:r w:rsidRPr="0056457A">
              <w:rPr>
                <w:rFonts w:ascii="Garamond" w:eastAsia="Times New Roman" w:hAnsi="Garamond" w:cs="Calibri"/>
                <w:b/>
                <w:bCs/>
                <w:color w:val="000000"/>
                <w:sz w:val="20"/>
                <w:szCs w:val="20"/>
                <w:lang w:eastAsia="it-IT"/>
              </w:rPr>
              <w:t>orizz</w:t>
            </w:r>
            <w:proofErr w:type="spellEnd"/>
          </w:p>
        </w:tc>
        <w:tc>
          <w:tcPr>
            <w:tcW w:w="798"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 xml:space="preserve">     Data assunzione</w:t>
            </w:r>
          </w:p>
        </w:tc>
        <w:tc>
          <w:tcPr>
            <w:tcW w:w="708"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Data scadenza C/termine</w:t>
            </w:r>
          </w:p>
        </w:tc>
        <w:tc>
          <w:tcPr>
            <w:tcW w:w="312"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Livello</w:t>
            </w:r>
          </w:p>
        </w:tc>
        <w:tc>
          <w:tcPr>
            <w:tcW w:w="401"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Qualifica</w:t>
            </w:r>
          </w:p>
        </w:tc>
        <w:tc>
          <w:tcPr>
            <w:tcW w:w="415" w:type="pct"/>
            <w:shd w:val="clear" w:color="000000" w:fill="BFBFBF"/>
            <w:vAlign w:val="center"/>
            <w:hideMark/>
          </w:tcPr>
          <w:p w:rsidR="0087498D" w:rsidRPr="0056457A" w:rsidRDefault="0087498D" w:rsidP="0024288D">
            <w:pPr>
              <w:spacing w:after="0" w:line="240" w:lineRule="auto"/>
              <w:jc w:val="center"/>
              <w:rPr>
                <w:rFonts w:ascii="Garamond" w:eastAsia="Times New Roman" w:hAnsi="Garamond" w:cs="Calibri"/>
                <w:b/>
                <w:bCs/>
                <w:color w:val="000000"/>
                <w:sz w:val="20"/>
                <w:szCs w:val="20"/>
                <w:lang w:eastAsia="it-IT"/>
              </w:rPr>
            </w:pPr>
            <w:r w:rsidRPr="0056457A">
              <w:rPr>
                <w:rFonts w:ascii="Garamond" w:eastAsia="Times New Roman" w:hAnsi="Garamond" w:cs="Calibri"/>
                <w:b/>
                <w:bCs/>
                <w:color w:val="000000"/>
                <w:sz w:val="20"/>
                <w:szCs w:val="20"/>
                <w:lang w:eastAsia="it-IT"/>
              </w:rPr>
              <w:t>Data e luogo di nascita</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288"/>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jc w:val="both"/>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jc w:val="center"/>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lastRenderedPageBreak/>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r w:rsidR="0087498D" w:rsidRPr="0056457A" w:rsidTr="0087498D">
        <w:trPr>
          <w:trHeight w:val="312"/>
        </w:trPr>
        <w:tc>
          <w:tcPr>
            <w:tcW w:w="423" w:type="pct"/>
            <w:shd w:val="clear" w:color="auto" w:fill="auto"/>
            <w:vAlign w:val="center"/>
            <w:hideMark/>
          </w:tcPr>
          <w:p w:rsidR="0087498D" w:rsidRPr="0056457A" w:rsidRDefault="0087498D" w:rsidP="0056457A">
            <w:pPr>
              <w:spacing w:after="0" w:line="240" w:lineRule="auto"/>
              <w:ind w:firstLineChars="500" w:firstLine="1000"/>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294"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96"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6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58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9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708"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312"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01"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c>
          <w:tcPr>
            <w:tcW w:w="415" w:type="pct"/>
            <w:shd w:val="clear" w:color="auto" w:fill="auto"/>
            <w:vAlign w:val="center"/>
            <w:hideMark/>
          </w:tcPr>
          <w:p w:rsidR="0087498D" w:rsidRPr="0056457A" w:rsidRDefault="0087498D" w:rsidP="0024288D">
            <w:pPr>
              <w:spacing w:after="0" w:line="240" w:lineRule="auto"/>
              <w:rPr>
                <w:rFonts w:ascii="Garamond" w:eastAsia="Times New Roman" w:hAnsi="Garamond" w:cs="Calibri"/>
                <w:color w:val="000000"/>
                <w:sz w:val="20"/>
                <w:szCs w:val="20"/>
                <w:lang w:eastAsia="it-IT"/>
              </w:rPr>
            </w:pPr>
            <w:r w:rsidRPr="0056457A">
              <w:rPr>
                <w:rFonts w:ascii="Garamond" w:eastAsia="Times New Roman" w:hAnsi="Garamond" w:cs="Calibri"/>
                <w:color w:val="000000"/>
                <w:sz w:val="20"/>
                <w:szCs w:val="20"/>
                <w:lang w:eastAsia="it-IT"/>
              </w:rPr>
              <w:t> </w:t>
            </w:r>
          </w:p>
        </w:tc>
      </w:tr>
    </w:tbl>
    <w:p w:rsidR="00D42E1F" w:rsidRPr="0056457A" w:rsidRDefault="00D42E1F" w:rsidP="00D42E1F">
      <w:pPr>
        <w:jc w:val="both"/>
        <w:rPr>
          <w:rFonts w:ascii="Garamond" w:hAnsi="Garamond"/>
          <w:sz w:val="20"/>
          <w:szCs w:val="20"/>
        </w:rPr>
      </w:pPr>
    </w:p>
    <w:tbl>
      <w:tblPr>
        <w:tblW w:w="11074" w:type="dxa"/>
        <w:tblInd w:w="55" w:type="dxa"/>
        <w:tblCellMar>
          <w:left w:w="70" w:type="dxa"/>
          <w:right w:w="70" w:type="dxa"/>
        </w:tblCellMar>
        <w:tblLook w:val="04A0" w:firstRow="1" w:lastRow="0" w:firstColumn="1" w:lastColumn="0" w:noHBand="0" w:noVBand="1"/>
      </w:tblPr>
      <w:tblGrid>
        <w:gridCol w:w="1350"/>
        <w:gridCol w:w="2280"/>
        <w:gridCol w:w="589"/>
        <w:gridCol w:w="1417"/>
        <w:gridCol w:w="1538"/>
        <w:gridCol w:w="1538"/>
        <w:gridCol w:w="1202"/>
        <w:gridCol w:w="1160"/>
      </w:tblGrid>
      <w:tr w:rsidR="00D42E1F" w:rsidRPr="0056457A" w:rsidTr="0087498D">
        <w:trPr>
          <w:trHeight w:val="212"/>
        </w:trPr>
        <w:tc>
          <w:tcPr>
            <w:tcW w:w="4219" w:type="dxa"/>
            <w:gridSpan w:val="3"/>
            <w:tcBorders>
              <w:top w:val="nil"/>
              <w:left w:val="nil"/>
              <w:bottom w:val="nil"/>
              <w:right w:val="nil"/>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TIPOLOGIE RAPPORTO DI LAVORO</w:t>
            </w:r>
          </w:p>
        </w:tc>
        <w:tc>
          <w:tcPr>
            <w:tcW w:w="1417"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538"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538"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202"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160"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r>
      <w:tr w:rsidR="00D42E1F" w:rsidRPr="0056457A" w:rsidTr="0087498D">
        <w:trPr>
          <w:trHeight w:val="183"/>
        </w:trPr>
        <w:tc>
          <w:tcPr>
            <w:tcW w:w="1350"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2280"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589"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417"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538"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538"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202"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c>
          <w:tcPr>
            <w:tcW w:w="1160" w:type="dxa"/>
            <w:tcBorders>
              <w:top w:val="nil"/>
              <w:left w:val="nil"/>
              <w:bottom w:val="nil"/>
              <w:right w:val="nil"/>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sz w:val="20"/>
                <w:szCs w:val="20"/>
                <w:lang w:eastAsia="it-IT"/>
              </w:rPr>
            </w:pPr>
          </w:p>
        </w:tc>
      </w:tr>
      <w:tr w:rsidR="00D42E1F" w:rsidRPr="0056457A" w:rsidTr="0087498D">
        <w:trPr>
          <w:trHeight w:val="183"/>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A</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A TEMPO INDETERMINATO</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B</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A TEMPO DETERMINATO</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C</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APPRENDISTATO</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D</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DI ASSOCIAZIONE IN PARTECIPAZIONE</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E</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COLLABORAZIONE (PRESTAZIONI OCCASIONALI)</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F</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COLLABORAZIONE (PRESTAZIONI DI LAVORO AUTONOMO PROFESSIONALE)</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G</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COLLABORAZIONE (A PROGETTO)</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H</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SOMMINISTRATO (EX INTERINALE)</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I</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INTERMITTENTE ( A CHIAMATA)</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J</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CONTRATTO DI INSERIMENTO</w:t>
            </w:r>
          </w:p>
        </w:tc>
      </w:tr>
      <w:tr w:rsidR="00D42E1F" w:rsidRPr="0056457A" w:rsidTr="0087498D">
        <w:trPr>
          <w:trHeight w:val="183"/>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D42E1F" w:rsidRPr="0056457A" w:rsidRDefault="00D42E1F" w:rsidP="00D42E1F">
            <w:pPr>
              <w:spacing w:after="0" w:line="240" w:lineRule="auto"/>
              <w:jc w:val="center"/>
              <w:rPr>
                <w:rFonts w:ascii="Garamond" w:eastAsia="Times New Roman" w:hAnsi="Garamond" w:cs="Arial"/>
                <w:b/>
                <w:bCs/>
                <w:sz w:val="20"/>
                <w:szCs w:val="20"/>
                <w:lang w:eastAsia="it-IT"/>
              </w:rPr>
            </w:pPr>
            <w:r w:rsidRPr="0056457A">
              <w:rPr>
                <w:rFonts w:ascii="Garamond" w:eastAsia="Times New Roman" w:hAnsi="Garamond" w:cs="Arial"/>
                <w:b/>
                <w:bCs/>
                <w:sz w:val="20"/>
                <w:szCs w:val="20"/>
                <w:lang w:eastAsia="it-IT"/>
              </w:rPr>
              <w:t>K</w:t>
            </w:r>
          </w:p>
        </w:tc>
        <w:tc>
          <w:tcPr>
            <w:tcW w:w="9724" w:type="dxa"/>
            <w:gridSpan w:val="7"/>
            <w:tcBorders>
              <w:top w:val="single" w:sz="8" w:space="0" w:color="auto"/>
              <w:left w:val="nil"/>
              <w:bottom w:val="single" w:sz="8" w:space="0" w:color="auto"/>
              <w:right w:val="single" w:sz="8" w:space="0" w:color="000000"/>
            </w:tcBorders>
            <w:shd w:val="clear" w:color="auto" w:fill="auto"/>
            <w:noWrap/>
            <w:vAlign w:val="bottom"/>
            <w:hideMark/>
          </w:tcPr>
          <w:p w:rsidR="00D42E1F" w:rsidRPr="0056457A" w:rsidRDefault="00D42E1F" w:rsidP="00D42E1F">
            <w:pPr>
              <w:spacing w:after="0" w:line="240" w:lineRule="auto"/>
              <w:rPr>
                <w:rFonts w:ascii="Garamond" w:eastAsia="Times New Roman" w:hAnsi="Garamond" w:cs="Arial"/>
                <w:sz w:val="20"/>
                <w:szCs w:val="20"/>
                <w:lang w:eastAsia="it-IT"/>
              </w:rPr>
            </w:pPr>
            <w:r w:rsidRPr="0056457A">
              <w:rPr>
                <w:rFonts w:ascii="Garamond" w:eastAsia="Times New Roman" w:hAnsi="Garamond" w:cs="Arial"/>
                <w:sz w:val="20"/>
                <w:szCs w:val="20"/>
                <w:lang w:eastAsia="it-IT"/>
              </w:rPr>
              <w:t>ALTRO  (specificare)</w:t>
            </w:r>
          </w:p>
        </w:tc>
      </w:tr>
    </w:tbl>
    <w:p w:rsidR="00D42E1F" w:rsidRPr="0056457A" w:rsidRDefault="00D42E1F" w:rsidP="00D42E1F">
      <w:pPr>
        <w:jc w:val="both"/>
        <w:rPr>
          <w:rFonts w:ascii="Garamond" w:hAnsi="Garamond"/>
          <w:sz w:val="20"/>
          <w:szCs w:val="20"/>
        </w:rPr>
      </w:pPr>
    </w:p>
    <w:p w:rsidR="0056457A" w:rsidRPr="0056457A" w:rsidRDefault="000518CA" w:rsidP="0056457A">
      <w:pPr>
        <w:pStyle w:val="Paragrafoelenco"/>
        <w:numPr>
          <w:ilvl w:val="0"/>
          <w:numId w:val="1"/>
        </w:numPr>
        <w:autoSpaceDE w:val="0"/>
        <w:autoSpaceDN w:val="0"/>
        <w:adjustRightInd w:val="0"/>
        <w:spacing w:after="0" w:line="240" w:lineRule="auto"/>
        <w:jc w:val="both"/>
        <w:rPr>
          <w:rFonts w:ascii="Garamond" w:hAnsi="Garamond" w:cs="Times New Roman"/>
          <w:sz w:val="24"/>
          <w:szCs w:val="24"/>
        </w:rPr>
      </w:pPr>
      <w:r w:rsidRPr="0056457A">
        <w:rPr>
          <w:rFonts w:ascii="Garamond" w:hAnsi="Garamond" w:cs="Times New Roman"/>
          <w:sz w:val="24"/>
          <w:szCs w:val="24"/>
        </w:rPr>
        <w:t>il responsabile della sicurezza è ____________</w:t>
      </w:r>
      <w:r w:rsidR="0056457A" w:rsidRPr="0056457A">
        <w:rPr>
          <w:rFonts w:ascii="Garamond" w:hAnsi="Garamond" w:cs="Times New Roman"/>
          <w:sz w:val="24"/>
          <w:szCs w:val="24"/>
        </w:rPr>
        <w:t>;</w:t>
      </w:r>
    </w:p>
    <w:p w:rsidR="0056457A" w:rsidRPr="0056457A" w:rsidRDefault="0056457A" w:rsidP="0056457A">
      <w:pPr>
        <w:pStyle w:val="Paragrafoelenco"/>
        <w:numPr>
          <w:ilvl w:val="0"/>
          <w:numId w:val="1"/>
        </w:numPr>
        <w:autoSpaceDE w:val="0"/>
        <w:autoSpaceDN w:val="0"/>
        <w:adjustRightInd w:val="0"/>
        <w:spacing w:after="0" w:line="240" w:lineRule="auto"/>
        <w:jc w:val="both"/>
        <w:rPr>
          <w:rFonts w:ascii="Garamond" w:hAnsi="Garamond" w:cs="Times New Roman"/>
          <w:sz w:val="24"/>
          <w:szCs w:val="24"/>
        </w:rPr>
      </w:pPr>
      <w:r w:rsidRPr="0056457A">
        <w:rPr>
          <w:rFonts w:ascii="Garamond" w:hAnsi="Garamond" w:cs="Times New Roman"/>
          <w:sz w:val="24"/>
          <w:szCs w:val="24"/>
        </w:rPr>
        <w:t xml:space="preserve"> l’Impresa risulta regolare ai fini del D.U.R.C. in quanto:</w:t>
      </w:r>
    </w:p>
    <w:p w:rsidR="0056457A" w:rsidRPr="0056457A" w:rsidRDefault="0056457A" w:rsidP="0056457A">
      <w:pPr>
        <w:autoSpaceDE w:val="0"/>
        <w:autoSpaceDN w:val="0"/>
        <w:adjustRightInd w:val="0"/>
        <w:spacing w:after="0" w:line="240" w:lineRule="auto"/>
        <w:ind w:left="851"/>
        <w:rPr>
          <w:rFonts w:ascii="Garamond" w:hAnsi="Garamond" w:cs="Times New Roman"/>
          <w:sz w:val="24"/>
          <w:szCs w:val="24"/>
        </w:rPr>
      </w:pPr>
      <w:r w:rsidRPr="0056457A">
        <w:rPr>
          <w:rFonts w:ascii="Garamond" w:hAnsi="Garamond" w:cs="Symbol"/>
          <w:sz w:val="24"/>
          <w:szCs w:val="24"/>
        </w:rPr>
        <w:t xml:space="preserve">· </w:t>
      </w:r>
      <w:r w:rsidRPr="0056457A">
        <w:rPr>
          <w:rFonts w:ascii="Garamond" w:hAnsi="Garamond" w:cs="Times New Roman"/>
          <w:sz w:val="24"/>
          <w:szCs w:val="24"/>
        </w:rPr>
        <w:t>è iscritta all’INPS – sede di ______________________ con PC/matricola n._____________</w:t>
      </w:r>
    </w:p>
    <w:p w:rsidR="0056457A" w:rsidRPr="0056457A" w:rsidRDefault="0056457A" w:rsidP="0056457A">
      <w:pPr>
        <w:autoSpaceDE w:val="0"/>
        <w:autoSpaceDN w:val="0"/>
        <w:adjustRightInd w:val="0"/>
        <w:spacing w:after="0" w:line="240" w:lineRule="auto"/>
        <w:ind w:left="851"/>
        <w:rPr>
          <w:rFonts w:ascii="Garamond" w:hAnsi="Garamond" w:cs="Times New Roman"/>
          <w:sz w:val="24"/>
          <w:szCs w:val="24"/>
        </w:rPr>
      </w:pPr>
      <w:r w:rsidRPr="0056457A">
        <w:rPr>
          <w:rFonts w:ascii="Garamond" w:hAnsi="Garamond" w:cs="Symbol"/>
          <w:sz w:val="24"/>
          <w:szCs w:val="24"/>
        </w:rPr>
        <w:t xml:space="preserve">· </w:t>
      </w:r>
      <w:r w:rsidRPr="0056457A">
        <w:rPr>
          <w:rFonts w:ascii="Garamond" w:hAnsi="Garamond" w:cs="Times New Roman"/>
          <w:sz w:val="24"/>
          <w:szCs w:val="24"/>
        </w:rPr>
        <w:t>è assicurata all’INAIL - sede di ___________________ con codice ditta n. ______________</w:t>
      </w:r>
    </w:p>
    <w:p w:rsidR="0056457A" w:rsidRPr="0056457A" w:rsidRDefault="0056457A" w:rsidP="0056457A">
      <w:pPr>
        <w:autoSpaceDE w:val="0"/>
        <w:autoSpaceDN w:val="0"/>
        <w:adjustRightInd w:val="0"/>
        <w:spacing w:after="0" w:line="240" w:lineRule="auto"/>
        <w:rPr>
          <w:rFonts w:ascii="Garamond" w:hAnsi="Garamond" w:cs="Times New Roman"/>
          <w:sz w:val="24"/>
          <w:szCs w:val="24"/>
        </w:rPr>
      </w:pPr>
      <w:r w:rsidRPr="0056457A">
        <w:rPr>
          <w:rFonts w:ascii="Garamond" w:hAnsi="Garamond" w:cs="Times New Roman"/>
          <w:sz w:val="24"/>
          <w:szCs w:val="24"/>
        </w:rPr>
        <w:t xml:space="preserve">          </w:t>
      </w:r>
    </w:p>
    <w:p w:rsidR="000518CA" w:rsidRPr="0056457A" w:rsidRDefault="000518CA" w:rsidP="000518CA">
      <w:pPr>
        <w:pStyle w:val="Paragrafoelenco"/>
        <w:numPr>
          <w:ilvl w:val="0"/>
          <w:numId w:val="1"/>
        </w:numPr>
        <w:jc w:val="both"/>
        <w:rPr>
          <w:rFonts w:ascii="Garamond" w:hAnsi="Garamond"/>
          <w:sz w:val="24"/>
          <w:szCs w:val="24"/>
        </w:rPr>
      </w:pPr>
      <w:r w:rsidRPr="0056457A">
        <w:rPr>
          <w:rFonts w:ascii="Garamond" w:eastAsia="Calibri" w:hAnsi="Garamond" w:cs="Calibri"/>
          <w:color w:val="000000"/>
          <w:sz w:val="24"/>
          <w:szCs w:val="24"/>
        </w:rPr>
        <w:t>si obbliga a versare, alla scadenza stabilit</w:t>
      </w:r>
      <w:r w:rsidR="00F03742">
        <w:rPr>
          <w:rFonts w:ascii="Garamond" w:eastAsia="Calibri" w:hAnsi="Garamond" w:cs="Calibri"/>
          <w:color w:val="000000"/>
          <w:sz w:val="24"/>
          <w:szCs w:val="24"/>
        </w:rPr>
        <w:t>a</w:t>
      </w:r>
      <w:r w:rsidRPr="0056457A">
        <w:rPr>
          <w:rFonts w:ascii="Garamond" w:eastAsia="Calibri" w:hAnsi="Garamond" w:cs="Calibri"/>
          <w:color w:val="000000"/>
          <w:sz w:val="24"/>
          <w:szCs w:val="24"/>
        </w:rPr>
        <w:t>, i corrispettivi dovuti per la fornitura delle prestazioni di lavoro temporaneo di cui all’art.17 della L.n.84/94;</w:t>
      </w:r>
    </w:p>
    <w:p w:rsidR="000518CA" w:rsidRPr="0087498D" w:rsidRDefault="000518CA" w:rsidP="000518CA">
      <w:pPr>
        <w:pStyle w:val="Paragrafoelenco"/>
        <w:numPr>
          <w:ilvl w:val="0"/>
          <w:numId w:val="1"/>
        </w:numPr>
        <w:jc w:val="both"/>
        <w:rPr>
          <w:rFonts w:ascii="Garamond" w:hAnsi="Garamond"/>
          <w:sz w:val="24"/>
          <w:szCs w:val="24"/>
        </w:rPr>
      </w:pPr>
      <w:r w:rsidRPr="0056457A">
        <w:rPr>
          <w:rFonts w:ascii="Garamond" w:eastAsia="Calibri" w:hAnsi="Garamond" w:cs="Calibri"/>
          <w:color w:val="000000"/>
          <w:sz w:val="24"/>
          <w:szCs w:val="24"/>
        </w:rPr>
        <w:t xml:space="preserve">si impegna ad utilizzare per lo svolgimento delle operazioni portuali oggetto dell’autorizzazione il personale indicato nell’elenco di cui sopra, </w:t>
      </w:r>
      <w:r w:rsidRPr="0056457A">
        <w:rPr>
          <w:rFonts w:ascii="Garamond" w:hAnsi="Garamond" w:cs="Calibri"/>
          <w:color w:val="000000"/>
          <w:sz w:val="24"/>
          <w:szCs w:val="24"/>
        </w:rPr>
        <w:t xml:space="preserve">fatta salva la possibilità di impiegare lavoratori portuali di cui all’art.17, </w:t>
      </w:r>
      <w:proofErr w:type="spellStart"/>
      <w:r w:rsidRPr="0056457A">
        <w:rPr>
          <w:rFonts w:ascii="Garamond" w:hAnsi="Garamond" w:cs="Calibri"/>
          <w:color w:val="000000"/>
          <w:sz w:val="24"/>
          <w:szCs w:val="24"/>
        </w:rPr>
        <w:t>L.n</w:t>
      </w:r>
      <w:proofErr w:type="spellEnd"/>
      <w:r w:rsidRPr="0056457A">
        <w:rPr>
          <w:rFonts w:ascii="Garamond" w:hAnsi="Garamond" w:cs="Calibri"/>
          <w:color w:val="000000"/>
          <w:sz w:val="24"/>
          <w:szCs w:val="24"/>
        </w:rPr>
        <w:t xml:space="preserve">. 84/94, altresì, a garantire nei confronti di entrambi </w:t>
      </w:r>
      <w:r w:rsidRPr="0056457A">
        <w:rPr>
          <w:rFonts w:ascii="Garamond" w:eastAsia="Calibri" w:hAnsi="Garamond" w:cs="Calibri"/>
          <w:color w:val="000000"/>
          <w:sz w:val="24"/>
          <w:szCs w:val="24"/>
        </w:rPr>
        <w:t xml:space="preserve">un trattamento </w:t>
      </w:r>
      <w:r w:rsidRPr="0056457A">
        <w:rPr>
          <w:rFonts w:ascii="Garamond" w:eastAsia="Calibri" w:hAnsi="Garamond" w:cs="Calibri"/>
          <w:color w:val="000000"/>
          <w:sz w:val="24"/>
          <w:szCs w:val="24"/>
        </w:rPr>
        <w:lastRenderedPageBreak/>
        <w:t>normativo e retributivo minimo inderogabile tale da non essere inferiore a quello risultante dal vigente contratto collettivo nazionale dei lavoratori dei porti ai sensi del co.13, art. 17 della L.n.84/94;</w:t>
      </w:r>
    </w:p>
    <w:p w:rsidR="0087498D" w:rsidRDefault="0087498D" w:rsidP="000518CA">
      <w:pPr>
        <w:pStyle w:val="Paragrafoelenco"/>
        <w:numPr>
          <w:ilvl w:val="0"/>
          <w:numId w:val="1"/>
        </w:numPr>
        <w:jc w:val="both"/>
        <w:rPr>
          <w:rFonts w:ascii="Garamond" w:hAnsi="Garamond"/>
          <w:sz w:val="24"/>
          <w:szCs w:val="24"/>
        </w:rPr>
      </w:pPr>
      <w:r>
        <w:rPr>
          <w:rFonts w:ascii="Garamond" w:hAnsi="Garamond"/>
          <w:sz w:val="24"/>
          <w:szCs w:val="24"/>
        </w:rPr>
        <w:t>il personale ha svolto i seguenti corsi di formazione professionale e di sicurezza sul lavoro</w:t>
      </w:r>
    </w:p>
    <w:p w:rsidR="0087498D" w:rsidRDefault="0087498D" w:rsidP="0087498D">
      <w:pPr>
        <w:pStyle w:val="Paragrafoelenco"/>
        <w:jc w:val="both"/>
        <w:rPr>
          <w:rFonts w:ascii="Garamond" w:hAnsi="Garamond"/>
          <w:sz w:val="24"/>
          <w:szCs w:val="24"/>
        </w:rPr>
      </w:pPr>
    </w:p>
    <w:tbl>
      <w:tblPr>
        <w:tblStyle w:val="Grigliatabella"/>
        <w:tblW w:w="0" w:type="auto"/>
        <w:tblInd w:w="720" w:type="dxa"/>
        <w:tblLook w:val="04A0" w:firstRow="1" w:lastRow="0" w:firstColumn="1" w:lastColumn="0" w:noHBand="0" w:noVBand="1"/>
      </w:tblPr>
      <w:tblGrid>
        <w:gridCol w:w="2702"/>
        <w:gridCol w:w="1789"/>
        <w:gridCol w:w="1985"/>
        <w:gridCol w:w="7307"/>
      </w:tblGrid>
      <w:tr w:rsidR="00F03742" w:rsidTr="00F03742">
        <w:tc>
          <w:tcPr>
            <w:tcW w:w="2702" w:type="dxa"/>
          </w:tcPr>
          <w:p w:rsidR="00F03742" w:rsidRDefault="00F03742" w:rsidP="0087498D">
            <w:pPr>
              <w:pStyle w:val="Paragrafoelenco"/>
              <w:ind w:left="0"/>
              <w:jc w:val="both"/>
              <w:rPr>
                <w:rFonts w:ascii="Garamond" w:hAnsi="Garamond"/>
                <w:sz w:val="24"/>
                <w:szCs w:val="24"/>
              </w:rPr>
            </w:pPr>
            <w:r>
              <w:rPr>
                <w:rFonts w:ascii="Garamond" w:hAnsi="Garamond"/>
                <w:sz w:val="24"/>
                <w:szCs w:val="24"/>
              </w:rPr>
              <w:t>Titolo corso</w:t>
            </w:r>
          </w:p>
        </w:tc>
        <w:tc>
          <w:tcPr>
            <w:tcW w:w="1789" w:type="dxa"/>
          </w:tcPr>
          <w:p w:rsidR="00F03742" w:rsidRDefault="00F03742" w:rsidP="0087498D">
            <w:pPr>
              <w:pStyle w:val="Paragrafoelenco"/>
              <w:ind w:left="0"/>
              <w:jc w:val="both"/>
              <w:rPr>
                <w:rFonts w:ascii="Garamond" w:hAnsi="Garamond"/>
                <w:sz w:val="24"/>
                <w:szCs w:val="24"/>
              </w:rPr>
            </w:pPr>
            <w:r>
              <w:rPr>
                <w:rFonts w:ascii="Garamond" w:hAnsi="Garamond"/>
                <w:sz w:val="24"/>
                <w:szCs w:val="24"/>
              </w:rPr>
              <w:t>periodo</w:t>
            </w:r>
          </w:p>
        </w:tc>
        <w:tc>
          <w:tcPr>
            <w:tcW w:w="1985" w:type="dxa"/>
          </w:tcPr>
          <w:p w:rsidR="00F03742" w:rsidRDefault="00F03742" w:rsidP="0087498D">
            <w:pPr>
              <w:pStyle w:val="Paragrafoelenco"/>
              <w:ind w:left="0"/>
              <w:jc w:val="both"/>
              <w:rPr>
                <w:rFonts w:ascii="Garamond" w:hAnsi="Garamond"/>
                <w:sz w:val="24"/>
                <w:szCs w:val="24"/>
              </w:rPr>
            </w:pPr>
            <w:r>
              <w:rPr>
                <w:rFonts w:ascii="Garamond" w:hAnsi="Garamond"/>
                <w:sz w:val="24"/>
                <w:szCs w:val="24"/>
              </w:rPr>
              <w:t>Ente/</w:t>
            </w:r>
            <w:proofErr w:type="spellStart"/>
            <w:r>
              <w:rPr>
                <w:rFonts w:ascii="Garamond" w:hAnsi="Garamond"/>
                <w:sz w:val="24"/>
                <w:szCs w:val="24"/>
              </w:rPr>
              <w:t>Soc</w:t>
            </w:r>
            <w:proofErr w:type="spellEnd"/>
            <w:r>
              <w:rPr>
                <w:rFonts w:ascii="Garamond" w:hAnsi="Garamond"/>
                <w:sz w:val="24"/>
                <w:szCs w:val="24"/>
              </w:rPr>
              <w:t xml:space="preserve">. </w:t>
            </w:r>
          </w:p>
        </w:tc>
        <w:tc>
          <w:tcPr>
            <w:tcW w:w="7307" w:type="dxa"/>
          </w:tcPr>
          <w:p w:rsidR="00F03742" w:rsidRDefault="00F03742" w:rsidP="0087498D">
            <w:pPr>
              <w:pStyle w:val="Paragrafoelenco"/>
              <w:ind w:left="0"/>
              <w:jc w:val="both"/>
              <w:rPr>
                <w:rFonts w:ascii="Garamond" w:hAnsi="Garamond"/>
                <w:sz w:val="24"/>
                <w:szCs w:val="24"/>
              </w:rPr>
            </w:pPr>
          </w:p>
        </w:tc>
      </w:tr>
      <w:tr w:rsidR="00F03742" w:rsidTr="00F03742">
        <w:tc>
          <w:tcPr>
            <w:tcW w:w="2702" w:type="dxa"/>
          </w:tcPr>
          <w:p w:rsidR="00F03742" w:rsidRDefault="00F03742" w:rsidP="0087498D">
            <w:pPr>
              <w:pStyle w:val="Paragrafoelenco"/>
              <w:ind w:left="0"/>
              <w:jc w:val="both"/>
              <w:rPr>
                <w:rFonts w:ascii="Garamond" w:hAnsi="Garamond"/>
                <w:sz w:val="24"/>
                <w:szCs w:val="24"/>
              </w:rPr>
            </w:pPr>
          </w:p>
        </w:tc>
        <w:tc>
          <w:tcPr>
            <w:tcW w:w="1789" w:type="dxa"/>
          </w:tcPr>
          <w:p w:rsidR="00F03742" w:rsidRDefault="00F03742" w:rsidP="0087498D">
            <w:pPr>
              <w:pStyle w:val="Paragrafoelenco"/>
              <w:ind w:left="0"/>
              <w:jc w:val="both"/>
              <w:rPr>
                <w:rFonts w:ascii="Garamond" w:hAnsi="Garamond"/>
                <w:sz w:val="24"/>
                <w:szCs w:val="24"/>
              </w:rPr>
            </w:pPr>
          </w:p>
        </w:tc>
        <w:tc>
          <w:tcPr>
            <w:tcW w:w="1985" w:type="dxa"/>
          </w:tcPr>
          <w:p w:rsidR="00F03742" w:rsidRDefault="00F03742" w:rsidP="0087498D">
            <w:pPr>
              <w:pStyle w:val="Paragrafoelenco"/>
              <w:ind w:left="0"/>
              <w:jc w:val="both"/>
              <w:rPr>
                <w:rFonts w:ascii="Garamond" w:hAnsi="Garamond"/>
                <w:sz w:val="24"/>
                <w:szCs w:val="24"/>
              </w:rPr>
            </w:pPr>
          </w:p>
        </w:tc>
        <w:tc>
          <w:tcPr>
            <w:tcW w:w="7307" w:type="dxa"/>
          </w:tcPr>
          <w:p w:rsidR="00F03742" w:rsidRDefault="00F03742" w:rsidP="0087498D">
            <w:pPr>
              <w:pStyle w:val="Paragrafoelenco"/>
              <w:ind w:left="0"/>
              <w:jc w:val="both"/>
              <w:rPr>
                <w:rFonts w:ascii="Garamond" w:hAnsi="Garamond"/>
                <w:sz w:val="24"/>
                <w:szCs w:val="24"/>
              </w:rPr>
            </w:pPr>
          </w:p>
        </w:tc>
      </w:tr>
    </w:tbl>
    <w:p w:rsidR="0087498D" w:rsidRPr="0056457A" w:rsidRDefault="00F03742" w:rsidP="0087498D">
      <w:pPr>
        <w:pStyle w:val="Paragrafoelenco"/>
        <w:jc w:val="both"/>
        <w:rPr>
          <w:rFonts w:ascii="Garamond" w:hAnsi="Garamond"/>
          <w:sz w:val="24"/>
          <w:szCs w:val="24"/>
        </w:rPr>
      </w:pPr>
      <w:r>
        <w:rPr>
          <w:rFonts w:ascii="Garamond" w:hAnsi="Garamond"/>
          <w:sz w:val="24"/>
          <w:szCs w:val="24"/>
        </w:rPr>
        <w:t xml:space="preserve"> Prevede di avviare i seguenti corsi___________</w:t>
      </w:r>
    </w:p>
    <w:p w:rsidR="000518CA" w:rsidRPr="0056457A" w:rsidRDefault="000518CA" w:rsidP="000518CA">
      <w:pPr>
        <w:pStyle w:val="Default"/>
        <w:numPr>
          <w:ilvl w:val="0"/>
          <w:numId w:val="1"/>
        </w:numPr>
        <w:jc w:val="both"/>
        <w:rPr>
          <w:rFonts w:ascii="Garamond" w:hAnsi="Garamond" w:cs="Times New Roman"/>
          <w:bCs/>
        </w:rPr>
      </w:pPr>
      <w:r w:rsidRPr="0056457A">
        <w:rPr>
          <w:rFonts w:ascii="Garamond" w:hAnsi="Garamond" w:cs="Times New Roman"/>
          <w:bCs/>
        </w:rPr>
        <w:t>si impegna a comunicare tassativamente per iscritto all’Autorità di Sistema Portuale del Mare Tirreno Centrale ogni variazione riguardante i dati e le informazioni fornite con l’istanza e con la documentazione prodotta unitamente alla stessa, entro dieci giorni lavorativi dal verificarsi della variazione.</w:t>
      </w:r>
    </w:p>
    <w:p w:rsidR="000518CA" w:rsidRPr="0056457A" w:rsidRDefault="000518CA" w:rsidP="000518CA">
      <w:pPr>
        <w:pStyle w:val="Default"/>
        <w:ind w:left="720"/>
        <w:jc w:val="both"/>
        <w:rPr>
          <w:rFonts w:ascii="Garamond" w:hAnsi="Garamond" w:cs="Times New Roman"/>
          <w:bCs/>
        </w:rPr>
      </w:pPr>
    </w:p>
    <w:p w:rsidR="00F03742" w:rsidRPr="00807FCA" w:rsidRDefault="00F03742" w:rsidP="00F03742">
      <w:pPr>
        <w:spacing w:line="240" w:lineRule="atLeast"/>
        <w:jc w:val="both"/>
        <w:rPr>
          <w:rFonts w:ascii="Garamond" w:eastAsia="Andale Sans UI" w:hAnsi="Garamond"/>
          <w:b/>
          <w:kern w:val="1"/>
        </w:rPr>
      </w:pPr>
      <w:r w:rsidRPr="00807FCA">
        <w:rPr>
          <w:rFonts w:ascii="Garamond" w:hAnsi="Garamond"/>
          <w:b/>
        </w:rPr>
        <w:t xml:space="preserve">Con la sottoscrizione si autorizza l’Autorità di Sistema Portuale Mar Tirreno Centrale al trattamento dei dati ai sensi e per gli effetti </w:t>
      </w:r>
      <w:r w:rsidRPr="00807FCA">
        <w:rPr>
          <w:rFonts w:ascii="Garamond" w:eastAsia="Andale Sans UI" w:hAnsi="Garamond"/>
          <w:b/>
          <w:kern w:val="1"/>
        </w:rPr>
        <w:t>del GDPR 2016/679.</w:t>
      </w:r>
    </w:p>
    <w:p w:rsidR="000518CA" w:rsidRPr="0056457A" w:rsidRDefault="000518CA" w:rsidP="000518CA">
      <w:pPr>
        <w:pStyle w:val="Paragrafoelenco"/>
        <w:spacing w:after="0" w:line="240" w:lineRule="auto"/>
        <w:jc w:val="both"/>
        <w:rPr>
          <w:rFonts w:ascii="Garamond" w:hAnsi="Garamond" w:cs="Times New Roman"/>
          <w:color w:val="000000"/>
          <w:sz w:val="24"/>
          <w:szCs w:val="24"/>
        </w:rPr>
      </w:pPr>
    </w:p>
    <w:p w:rsidR="000518CA" w:rsidRPr="0056457A" w:rsidRDefault="000518CA" w:rsidP="000518CA">
      <w:pPr>
        <w:pStyle w:val="Paragrafoelenco"/>
        <w:spacing w:after="0" w:line="240" w:lineRule="auto"/>
        <w:ind w:left="0"/>
        <w:jc w:val="both"/>
        <w:rPr>
          <w:rFonts w:ascii="Garamond" w:hAnsi="Garamond" w:cs="Times New Roman"/>
          <w:b/>
          <w:color w:val="000000"/>
          <w:sz w:val="24"/>
          <w:szCs w:val="24"/>
        </w:rPr>
      </w:pPr>
      <w:r w:rsidRPr="0056457A">
        <w:rPr>
          <w:rFonts w:ascii="Garamond" w:hAnsi="Garamond" w:cs="Times New Roman"/>
          <w:b/>
          <w:color w:val="000000"/>
          <w:sz w:val="24"/>
          <w:szCs w:val="24"/>
        </w:rPr>
        <w:t xml:space="preserve">Letto, confermato e sottoscritto </w:t>
      </w:r>
    </w:p>
    <w:p w:rsidR="000518CA" w:rsidRPr="0056457A" w:rsidRDefault="000518CA" w:rsidP="00F03742">
      <w:pPr>
        <w:pStyle w:val="Paragrafoelenco"/>
        <w:jc w:val="both"/>
        <w:rPr>
          <w:rFonts w:ascii="Garamond" w:hAnsi="Garamond"/>
          <w:sz w:val="24"/>
          <w:szCs w:val="24"/>
        </w:rPr>
      </w:pPr>
    </w:p>
    <w:p w:rsidR="00091734" w:rsidRPr="0056457A" w:rsidRDefault="00091734" w:rsidP="00091734">
      <w:pPr>
        <w:jc w:val="both"/>
        <w:rPr>
          <w:rFonts w:ascii="Garamond" w:hAnsi="Garamond" w:cs="Times New Roman"/>
          <w:b/>
          <w:sz w:val="24"/>
          <w:szCs w:val="24"/>
        </w:rPr>
      </w:pPr>
      <w:r w:rsidRPr="0056457A">
        <w:rPr>
          <w:rFonts w:ascii="Garamond" w:eastAsia="Andale Sans UI" w:hAnsi="Garamond" w:cs="Times New Roman"/>
          <w:b/>
          <w:kern w:val="1"/>
          <w:sz w:val="24"/>
          <w:szCs w:val="24"/>
        </w:rPr>
        <w:t xml:space="preserve">Data e </w:t>
      </w:r>
      <w:proofErr w:type="spellStart"/>
      <w:r w:rsidRPr="0056457A">
        <w:rPr>
          <w:rFonts w:ascii="Garamond" w:eastAsia="Andale Sans UI" w:hAnsi="Garamond" w:cs="Times New Roman"/>
          <w:b/>
          <w:kern w:val="1"/>
          <w:sz w:val="24"/>
          <w:szCs w:val="24"/>
        </w:rPr>
        <w:t>luogo______________</w:t>
      </w:r>
      <w:r w:rsidRPr="0056457A">
        <w:rPr>
          <w:rFonts w:ascii="Garamond" w:hAnsi="Garamond" w:cs="Times New Roman"/>
          <w:b/>
          <w:sz w:val="24"/>
          <w:szCs w:val="24"/>
        </w:rPr>
        <w:t>lì</w:t>
      </w:r>
      <w:proofErr w:type="spellEnd"/>
      <w:r w:rsidRPr="0056457A">
        <w:rPr>
          <w:rFonts w:ascii="Garamond" w:hAnsi="Garamond" w:cs="Times New Roman"/>
          <w:b/>
          <w:sz w:val="24"/>
          <w:szCs w:val="24"/>
        </w:rPr>
        <w:t>_______________</w:t>
      </w:r>
    </w:p>
    <w:p w:rsidR="00091734" w:rsidRPr="0056457A" w:rsidRDefault="00091734" w:rsidP="00091734">
      <w:pPr>
        <w:ind w:left="3828"/>
        <w:jc w:val="center"/>
        <w:rPr>
          <w:rFonts w:ascii="Garamond" w:hAnsi="Garamond" w:cs="Times New Roman"/>
          <w:sz w:val="24"/>
          <w:szCs w:val="24"/>
        </w:rPr>
      </w:pPr>
    </w:p>
    <w:p w:rsidR="00091734" w:rsidRDefault="0056457A" w:rsidP="00091734">
      <w:pPr>
        <w:ind w:left="3828"/>
        <w:jc w:val="center"/>
        <w:rPr>
          <w:rFonts w:ascii="Garamond" w:hAnsi="Garamond" w:cs="Times New Roman"/>
          <w:sz w:val="24"/>
          <w:szCs w:val="24"/>
        </w:rPr>
      </w:pPr>
      <w:r w:rsidRPr="0056457A">
        <w:rPr>
          <w:rFonts w:ascii="Garamond" w:hAnsi="Garamond" w:cs="Times New Roman"/>
          <w:sz w:val="24"/>
          <w:szCs w:val="24"/>
        </w:rPr>
        <w:t>IL DICHIARANTE</w:t>
      </w:r>
    </w:p>
    <w:p w:rsidR="00F03742" w:rsidRPr="0056457A" w:rsidRDefault="00F03742" w:rsidP="00091734">
      <w:pPr>
        <w:ind w:left="3828"/>
        <w:jc w:val="center"/>
        <w:rPr>
          <w:rFonts w:ascii="Garamond" w:hAnsi="Garamond" w:cs="Times New Roman"/>
          <w:sz w:val="24"/>
          <w:szCs w:val="24"/>
        </w:rPr>
      </w:pPr>
      <w:r>
        <w:rPr>
          <w:rFonts w:ascii="Garamond" w:hAnsi="Garamond" w:cs="Times New Roman"/>
          <w:sz w:val="24"/>
          <w:szCs w:val="24"/>
        </w:rPr>
        <w:t>_______________________________</w:t>
      </w:r>
    </w:p>
    <w:p w:rsidR="00091734" w:rsidRPr="0056457A" w:rsidRDefault="00091734" w:rsidP="00091734">
      <w:pPr>
        <w:ind w:left="3828"/>
        <w:jc w:val="center"/>
        <w:rPr>
          <w:rFonts w:ascii="Garamond" w:hAnsi="Garamond" w:cs="Times New Roman"/>
          <w:sz w:val="24"/>
          <w:szCs w:val="24"/>
        </w:rPr>
      </w:pPr>
      <w:r w:rsidRPr="0056457A">
        <w:rPr>
          <w:rFonts w:ascii="Garamond" w:hAnsi="Garamond" w:cs="Times New Roman"/>
          <w:sz w:val="24"/>
          <w:szCs w:val="24"/>
        </w:rPr>
        <w:t>Firma del  legale rappresentante</w:t>
      </w:r>
    </w:p>
    <w:sectPr w:rsidR="00091734" w:rsidRPr="0056457A" w:rsidSect="00D42E1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69" w:rsidRDefault="00515869" w:rsidP="004433A9">
      <w:pPr>
        <w:spacing w:after="0" w:line="240" w:lineRule="auto"/>
      </w:pPr>
      <w:r>
        <w:separator/>
      </w:r>
    </w:p>
  </w:endnote>
  <w:endnote w:type="continuationSeparator" w:id="0">
    <w:p w:rsidR="00515869" w:rsidRDefault="00515869" w:rsidP="0044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A9" w:rsidRDefault="004433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834592"/>
      <w:docPartObj>
        <w:docPartGallery w:val="Page Numbers (Bottom of Page)"/>
        <w:docPartUnique/>
      </w:docPartObj>
    </w:sdtPr>
    <w:sdtEndPr/>
    <w:sdtContent>
      <w:p w:rsidR="004433A9" w:rsidRDefault="004433A9">
        <w:pPr>
          <w:pStyle w:val="Pidipagina"/>
          <w:jc w:val="right"/>
        </w:pPr>
        <w:r>
          <w:fldChar w:fldCharType="begin"/>
        </w:r>
        <w:r>
          <w:instrText>PAGE   \* MERGEFORMAT</w:instrText>
        </w:r>
        <w:r>
          <w:fldChar w:fldCharType="separate"/>
        </w:r>
        <w:r w:rsidR="0025307E">
          <w:rPr>
            <w:noProof/>
          </w:rPr>
          <w:t>3</w:t>
        </w:r>
        <w:r>
          <w:fldChar w:fldCharType="end"/>
        </w:r>
      </w:p>
    </w:sdtContent>
  </w:sdt>
  <w:p w:rsidR="004433A9" w:rsidRDefault="004433A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A9" w:rsidRDefault="004433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69" w:rsidRDefault="00515869" w:rsidP="004433A9">
      <w:pPr>
        <w:spacing w:after="0" w:line="240" w:lineRule="auto"/>
      </w:pPr>
      <w:r>
        <w:separator/>
      </w:r>
    </w:p>
  </w:footnote>
  <w:footnote w:type="continuationSeparator" w:id="0">
    <w:p w:rsidR="00515869" w:rsidRDefault="00515869" w:rsidP="00443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A9" w:rsidRDefault="004433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A9" w:rsidRDefault="004433A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A9" w:rsidRDefault="004433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303D"/>
    <w:multiLevelType w:val="hybridMultilevel"/>
    <w:tmpl w:val="E1D4027E"/>
    <w:lvl w:ilvl="0" w:tplc="6A1634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98276E"/>
    <w:multiLevelType w:val="hybridMultilevel"/>
    <w:tmpl w:val="35FA1EB6"/>
    <w:lvl w:ilvl="0" w:tplc="2E0857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1F"/>
    <w:rsid w:val="000518CA"/>
    <w:rsid w:val="00091734"/>
    <w:rsid w:val="0024288D"/>
    <w:rsid w:val="0025307E"/>
    <w:rsid w:val="002C0BB6"/>
    <w:rsid w:val="003D4099"/>
    <w:rsid w:val="00420488"/>
    <w:rsid w:val="00437216"/>
    <w:rsid w:val="004433A9"/>
    <w:rsid w:val="00515869"/>
    <w:rsid w:val="0056457A"/>
    <w:rsid w:val="0087498D"/>
    <w:rsid w:val="008D0F0E"/>
    <w:rsid w:val="00957F3C"/>
    <w:rsid w:val="00AE098B"/>
    <w:rsid w:val="00D42E1F"/>
    <w:rsid w:val="00E4312F"/>
    <w:rsid w:val="00EE4CB9"/>
    <w:rsid w:val="00F03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18C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0518CA"/>
    <w:pPr>
      <w:ind w:left="720"/>
      <w:contextualSpacing/>
    </w:pPr>
  </w:style>
  <w:style w:type="paragraph" w:styleId="Intestazione">
    <w:name w:val="header"/>
    <w:basedOn w:val="Normale"/>
    <w:link w:val="IntestazioneCarattere"/>
    <w:uiPriority w:val="99"/>
    <w:unhideWhenUsed/>
    <w:rsid w:val="00443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3A9"/>
  </w:style>
  <w:style w:type="paragraph" w:styleId="Pidipagina">
    <w:name w:val="footer"/>
    <w:basedOn w:val="Normale"/>
    <w:link w:val="PidipaginaCarattere"/>
    <w:uiPriority w:val="99"/>
    <w:unhideWhenUsed/>
    <w:rsid w:val="00443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3A9"/>
  </w:style>
  <w:style w:type="table" w:styleId="Grigliatabella">
    <w:name w:val="Table Grid"/>
    <w:basedOn w:val="Tabellanormale"/>
    <w:uiPriority w:val="59"/>
    <w:rsid w:val="00874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30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18C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0518CA"/>
    <w:pPr>
      <w:ind w:left="720"/>
      <w:contextualSpacing/>
    </w:pPr>
  </w:style>
  <w:style w:type="paragraph" w:styleId="Intestazione">
    <w:name w:val="header"/>
    <w:basedOn w:val="Normale"/>
    <w:link w:val="IntestazioneCarattere"/>
    <w:uiPriority w:val="99"/>
    <w:unhideWhenUsed/>
    <w:rsid w:val="00443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3A9"/>
  </w:style>
  <w:style w:type="paragraph" w:styleId="Pidipagina">
    <w:name w:val="footer"/>
    <w:basedOn w:val="Normale"/>
    <w:link w:val="PidipaginaCarattere"/>
    <w:uiPriority w:val="99"/>
    <w:unhideWhenUsed/>
    <w:rsid w:val="00443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3A9"/>
  </w:style>
  <w:style w:type="table" w:styleId="Grigliatabella">
    <w:name w:val="Table Grid"/>
    <w:basedOn w:val="Tabellanormale"/>
    <w:uiPriority w:val="59"/>
    <w:rsid w:val="00874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30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3903">
      <w:bodyDiv w:val="1"/>
      <w:marLeft w:val="0"/>
      <w:marRight w:val="0"/>
      <w:marTop w:val="0"/>
      <w:marBottom w:val="0"/>
      <w:divBdr>
        <w:top w:val="none" w:sz="0" w:space="0" w:color="auto"/>
        <w:left w:val="none" w:sz="0" w:space="0" w:color="auto"/>
        <w:bottom w:val="none" w:sz="0" w:space="0" w:color="auto"/>
        <w:right w:val="none" w:sz="0" w:space="0" w:color="auto"/>
      </w:divBdr>
    </w:div>
    <w:div w:id="1675575066">
      <w:bodyDiv w:val="1"/>
      <w:marLeft w:val="0"/>
      <w:marRight w:val="0"/>
      <w:marTop w:val="0"/>
      <w:marBottom w:val="0"/>
      <w:divBdr>
        <w:top w:val="none" w:sz="0" w:space="0" w:color="auto"/>
        <w:left w:val="none" w:sz="0" w:space="0" w:color="auto"/>
        <w:bottom w:val="none" w:sz="0" w:space="0" w:color="auto"/>
        <w:right w:val="none" w:sz="0" w:space="0" w:color="auto"/>
      </w:divBdr>
    </w:div>
    <w:div w:id="1806968839">
      <w:bodyDiv w:val="1"/>
      <w:marLeft w:val="0"/>
      <w:marRight w:val="0"/>
      <w:marTop w:val="0"/>
      <w:marBottom w:val="0"/>
      <w:divBdr>
        <w:top w:val="none" w:sz="0" w:space="0" w:color="auto"/>
        <w:left w:val="none" w:sz="0" w:space="0" w:color="auto"/>
        <w:bottom w:val="none" w:sz="0" w:space="0" w:color="auto"/>
        <w:right w:val="none" w:sz="0" w:space="0" w:color="auto"/>
      </w:divBdr>
    </w:div>
    <w:div w:id="20740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E9E2-90F6-4FCD-9E09-06509DA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711</Words>
  <Characters>4055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Irene Iossa</dc:creator>
  <cp:lastModifiedBy>Maria Irene Iossa</cp:lastModifiedBy>
  <cp:revision>10</cp:revision>
  <cp:lastPrinted>2019-03-28T10:56:00Z</cp:lastPrinted>
  <dcterms:created xsi:type="dcterms:W3CDTF">2019-02-12T12:47:00Z</dcterms:created>
  <dcterms:modified xsi:type="dcterms:W3CDTF">2019-03-28T10:57:00Z</dcterms:modified>
</cp:coreProperties>
</file>